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2fa54ae7d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38cfe4315c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118f34fc564dac" /><Relationship Type="http://schemas.openxmlformats.org/officeDocument/2006/relationships/numbering" Target="/word/numbering.xml" Id="R335a808030ba4dc4" /><Relationship Type="http://schemas.openxmlformats.org/officeDocument/2006/relationships/settings" Target="/word/settings.xml" Id="Rd121866d08ef47f0" /><Relationship Type="http://schemas.openxmlformats.org/officeDocument/2006/relationships/image" Target="/word/media/e3402230-41ea-4d6f-9270-837b4be1e018.png" Id="Rf038cfe4315c491f" /></Relationships>
</file>