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be41da86e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e72f90756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d631beb1d4f78" /><Relationship Type="http://schemas.openxmlformats.org/officeDocument/2006/relationships/numbering" Target="/word/numbering.xml" Id="R0b798eb2255d4d75" /><Relationship Type="http://schemas.openxmlformats.org/officeDocument/2006/relationships/settings" Target="/word/settings.xml" Id="R104249f7afdb4a66" /><Relationship Type="http://schemas.openxmlformats.org/officeDocument/2006/relationships/image" Target="/word/media/5f9ab04a-6459-4cb2-a8be-8a5ea1248882.png" Id="R030e72f907564f3e" /></Relationships>
</file>