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158f3e040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8bdcacf67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ab9ad7ad04efc" /><Relationship Type="http://schemas.openxmlformats.org/officeDocument/2006/relationships/numbering" Target="/word/numbering.xml" Id="R546ea36c1c7848e8" /><Relationship Type="http://schemas.openxmlformats.org/officeDocument/2006/relationships/settings" Target="/word/settings.xml" Id="Rf1ff5648c04a4f48" /><Relationship Type="http://schemas.openxmlformats.org/officeDocument/2006/relationships/image" Target="/word/media/9fac0d6e-73e2-4f99-b2b5-226174491d96.png" Id="R0278bdcacf674e68" /></Relationships>
</file>