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65e122acc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1224fc1b1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8224b09be47ec" /><Relationship Type="http://schemas.openxmlformats.org/officeDocument/2006/relationships/numbering" Target="/word/numbering.xml" Id="Rf2565bab6d774577" /><Relationship Type="http://schemas.openxmlformats.org/officeDocument/2006/relationships/settings" Target="/word/settings.xml" Id="R870d4d6703b1410a" /><Relationship Type="http://schemas.openxmlformats.org/officeDocument/2006/relationships/image" Target="/word/media/43b01484-8e3c-4b5b-bf0e-f3d18aba2b97.png" Id="Rf1a1224fc1b14e0b" /></Relationships>
</file>