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63891d4b1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1e73b2ec1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5d512af514118" /><Relationship Type="http://schemas.openxmlformats.org/officeDocument/2006/relationships/numbering" Target="/word/numbering.xml" Id="R00227cc064c74805" /><Relationship Type="http://schemas.openxmlformats.org/officeDocument/2006/relationships/settings" Target="/word/settings.xml" Id="Rd3a99bbedb654d6c" /><Relationship Type="http://schemas.openxmlformats.org/officeDocument/2006/relationships/image" Target="/word/media/aef146cb-ed78-4db3-8e21-a5bdcf31e74d.png" Id="R1261e73b2ec1486c" /></Relationships>
</file>