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480c76f06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25fc4923b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3ca9547ee43ef" /><Relationship Type="http://schemas.openxmlformats.org/officeDocument/2006/relationships/numbering" Target="/word/numbering.xml" Id="R8458171585634ecc" /><Relationship Type="http://schemas.openxmlformats.org/officeDocument/2006/relationships/settings" Target="/word/settings.xml" Id="R4fe02176aeb14965" /><Relationship Type="http://schemas.openxmlformats.org/officeDocument/2006/relationships/image" Target="/word/media/d201b295-8fd7-4faa-9c9d-9b8ef7c2b2f7.png" Id="R87325fc4923b4f9c" /></Relationships>
</file>