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fdc4da7fd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0604e005b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c78b9aa2640f1" /><Relationship Type="http://schemas.openxmlformats.org/officeDocument/2006/relationships/numbering" Target="/word/numbering.xml" Id="R270c7cb4ed7c463c" /><Relationship Type="http://schemas.openxmlformats.org/officeDocument/2006/relationships/settings" Target="/word/settings.xml" Id="R1926cc458ac943be" /><Relationship Type="http://schemas.openxmlformats.org/officeDocument/2006/relationships/image" Target="/word/media/650cabfe-b775-4739-ba57-d6712f297601.png" Id="R8750604e005b4e1c" /></Relationships>
</file>