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2a385e4c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e9a77d5b3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b535727db4086" /><Relationship Type="http://schemas.openxmlformats.org/officeDocument/2006/relationships/numbering" Target="/word/numbering.xml" Id="R42880cca88e348bd" /><Relationship Type="http://schemas.openxmlformats.org/officeDocument/2006/relationships/settings" Target="/word/settings.xml" Id="R2c63129e0134465b" /><Relationship Type="http://schemas.openxmlformats.org/officeDocument/2006/relationships/image" Target="/word/media/bf4540b4-56f9-445f-82e7-7692747fd66e.png" Id="R4bde9a77d5b344f8" /></Relationships>
</file>