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17b257d1a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2dbe76cb7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Eulalia,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7a3532e904bec" /><Relationship Type="http://schemas.openxmlformats.org/officeDocument/2006/relationships/numbering" Target="/word/numbering.xml" Id="R18c82a191bd34275" /><Relationship Type="http://schemas.openxmlformats.org/officeDocument/2006/relationships/settings" Target="/word/settings.xml" Id="R2e275522d4fa47a8" /><Relationship Type="http://schemas.openxmlformats.org/officeDocument/2006/relationships/image" Target="/word/media/3cdbdc7b-4afd-4fed-8f4b-4ea7f254bc01.png" Id="R49d2dbe76cb7494f" /></Relationships>
</file>