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11ae5030f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4864c342d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Leocadia,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db7a178454df2" /><Relationship Type="http://schemas.openxmlformats.org/officeDocument/2006/relationships/numbering" Target="/word/numbering.xml" Id="Rdc5d60f95ab84e6a" /><Relationship Type="http://schemas.openxmlformats.org/officeDocument/2006/relationships/settings" Target="/word/settings.xml" Id="R444a52b021a547e5" /><Relationship Type="http://schemas.openxmlformats.org/officeDocument/2006/relationships/image" Target="/word/media/bae63d1c-e769-4716-8fc3-289f34ab6301.png" Id="R5f84864c342d409f" /></Relationships>
</file>