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b8dd28791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6023140a8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Maria de Machede,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6062ac8e84a73" /><Relationship Type="http://schemas.openxmlformats.org/officeDocument/2006/relationships/numbering" Target="/word/numbering.xml" Id="R12eb329b35b94ff5" /><Relationship Type="http://schemas.openxmlformats.org/officeDocument/2006/relationships/settings" Target="/word/settings.xml" Id="R3cbf758d558f42ea" /><Relationship Type="http://schemas.openxmlformats.org/officeDocument/2006/relationships/image" Target="/word/media/c523ab6d-bd2a-4f96-b1e5-8fb52fea84dd.png" Id="Ra456023140a84edc" /></Relationships>
</file>