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6d5d935ca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61ff066cf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de Vimieiro,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2676dd464935" /><Relationship Type="http://schemas.openxmlformats.org/officeDocument/2006/relationships/numbering" Target="/word/numbering.xml" Id="R3f1630a9656a4b88" /><Relationship Type="http://schemas.openxmlformats.org/officeDocument/2006/relationships/settings" Target="/word/settings.xml" Id="R5c95f4cfece841ba" /><Relationship Type="http://schemas.openxmlformats.org/officeDocument/2006/relationships/image" Target="/word/media/62b5d7f9-63fe-4966-9c22-c8cb0f96835b.png" Id="Ra4e61ff066cf4df6" /></Relationships>
</file>