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38cc1bfdc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93078bf4e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05a887dda4e89" /><Relationship Type="http://schemas.openxmlformats.org/officeDocument/2006/relationships/numbering" Target="/word/numbering.xml" Id="R1556a99a13324bbb" /><Relationship Type="http://schemas.openxmlformats.org/officeDocument/2006/relationships/settings" Target="/word/settings.xml" Id="R218386942c5d4969" /><Relationship Type="http://schemas.openxmlformats.org/officeDocument/2006/relationships/image" Target="/word/media/2862af96-4be2-44ef-b00a-109ac43f5112.png" Id="Rf7993078bf4e4439" /></Relationships>
</file>