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a3ccd4109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65d8f7d63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Santiago do Cacem,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aa339886a4ecc" /><Relationship Type="http://schemas.openxmlformats.org/officeDocument/2006/relationships/numbering" Target="/word/numbering.xml" Id="R4e9a6959252848f2" /><Relationship Type="http://schemas.openxmlformats.org/officeDocument/2006/relationships/settings" Target="/word/settings.xml" Id="Rf6d79ea489b0432e" /><Relationship Type="http://schemas.openxmlformats.org/officeDocument/2006/relationships/image" Target="/word/media/2b66aefa-7539-4e05-8595-c595bd1940c8.png" Id="R2b765d8f7d634650" /></Relationships>
</file>