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d3c06dcff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75d8c16ff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do Alcorrego,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ed6f0f17a4ed7" /><Relationship Type="http://schemas.openxmlformats.org/officeDocument/2006/relationships/numbering" Target="/word/numbering.xml" Id="R07361d71f5d447d8" /><Relationship Type="http://schemas.openxmlformats.org/officeDocument/2006/relationships/settings" Target="/word/settings.xml" Id="R817f33627b6e4646" /><Relationship Type="http://schemas.openxmlformats.org/officeDocument/2006/relationships/image" Target="/word/media/2cb8a4d6-29b5-4d23-a27f-08ff073f8413.png" Id="Rc8a75d8c16ff4d95" /></Relationships>
</file>