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c9b8cfde1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8267ea7cc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das Lampas,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6d2e01c8c4bc8" /><Relationship Type="http://schemas.openxmlformats.org/officeDocument/2006/relationships/numbering" Target="/word/numbering.xml" Id="Rdcf10e6ba3b04989" /><Relationship Type="http://schemas.openxmlformats.org/officeDocument/2006/relationships/settings" Target="/word/settings.xml" Id="R21a400fd6d6a4a1a" /><Relationship Type="http://schemas.openxmlformats.org/officeDocument/2006/relationships/image" Target="/word/media/46d3b239-65c7-40aa-8e9e-295dca8d0c4b.png" Id="R48c8267ea7cc4ee2" /></Relationships>
</file>