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332b3c839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95e6f2db5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de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45d9be86744c7" /><Relationship Type="http://schemas.openxmlformats.org/officeDocument/2006/relationships/numbering" Target="/word/numbering.xml" Id="Re22946c1ccba43ff" /><Relationship Type="http://schemas.openxmlformats.org/officeDocument/2006/relationships/settings" Target="/word/settings.xml" Id="Ra55add79d8a74a87" /><Relationship Type="http://schemas.openxmlformats.org/officeDocument/2006/relationships/image" Target="/word/media/dae7de5a-f2d7-4fb9-beb0-1a5bc0c9a2dc.png" Id="R48d95e6f2db54a7e" /></Relationships>
</file>