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362caccff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4a515e39e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Jorge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f53a69cad4e40" /><Relationship Type="http://schemas.openxmlformats.org/officeDocument/2006/relationships/numbering" Target="/word/numbering.xml" Id="Rf3d0e905d1314124" /><Relationship Type="http://schemas.openxmlformats.org/officeDocument/2006/relationships/settings" Target="/word/settings.xml" Id="Rf747131012d54fc4" /><Relationship Type="http://schemas.openxmlformats.org/officeDocument/2006/relationships/image" Target="/word/media/12cea517-2fc7-4a6f-9e2a-51c06a012c0f.png" Id="Ra224a515e39e4255" /></Relationships>
</file>