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d9482ac05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bfe224c89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Mamede de Infesta,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2dabd70b64b79" /><Relationship Type="http://schemas.openxmlformats.org/officeDocument/2006/relationships/numbering" Target="/word/numbering.xml" Id="R6240accfc4a54460" /><Relationship Type="http://schemas.openxmlformats.org/officeDocument/2006/relationships/settings" Target="/word/settings.xml" Id="R948c4f8bf0ff4209" /><Relationship Type="http://schemas.openxmlformats.org/officeDocument/2006/relationships/image" Target="/word/media/9b223295-404f-4f27-8955-b66e99eeca58.png" Id="R28dbfe224c8945fc" /></Relationships>
</file>