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70a08fd08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112c9a606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Mamede de Riba 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8fdff4915400b" /><Relationship Type="http://schemas.openxmlformats.org/officeDocument/2006/relationships/numbering" Target="/word/numbering.xml" Id="R83d7797dea20420e" /><Relationship Type="http://schemas.openxmlformats.org/officeDocument/2006/relationships/settings" Target="/word/settings.xml" Id="R71c1d7edb2a649f6" /><Relationship Type="http://schemas.openxmlformats.org/officeDocument/2006/relationships/image" Target="/word/media/6117404f-df04-4f8f-9961-b606f05529f3.png" Id="Rb37112c9a60640c0" /></Relationships>
</file>