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385829f9b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60fc14733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Paio de Gramacos,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1023a275c428b" /><Relationship Type="http://schemas.openxmlformats.org/officeDocument/2006/relationships/numbering" Target="/word/numbering.xml" Id="R27d7a245a50d4ce4" /><Relationship Type="http://schemas.openxmlformats.org/officeDocument/2006/relationships/settings" Target="/word/settings.xml" Id="R862dd3c091d34b15" /><Relationship Type="http://schemas.openxmlformats.org/officeDocument/2006/relationships/image" Target="/word/media/e7edd4fb-52f7-4fbd-99fd-f989e629f12f.png" Id="R4ce60fc147334ae2" /></Relationships>
</file>