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1a26754b9f47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768f4fc3d244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Pedro da Raimonda,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d60cb736644a6c" /><Relationship Type="http://schemas.openxmlformats.org/officeDocument/2006/relationships/numbering" Target="/word/numbering.xml" Id="R5952ca1bfa7f4a43" /><Relationship Type="http://schemas.openxmlformats.org/officeDocument/2006/relationships/settings" Target="/word/settings.xml" Id="Rad74322c09d04814" /><Relationship Type="http://schemas.openxmlformats.org/officeDocument/2006/relationships/image" Target="/word/media/0e9bf138-f55c-471d-a9d9-51e0f14e160f.png" Id="Re8768f4fc3d244ca" /></Relationships>
</file>