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ef7b7c5224e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90aa8671e74d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Quintino,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92d91d0fb9438d" /><Relationship Type="http://schemas.openxmlformats.org/officeDocument/2006/relationships/numbering" Target="/word/numbering.xml" Id="R12e2fc8f9a4a486d" /><Relationship Type="http://schemas.openxmlformats.org/officeDocument/2006/relationships/settings" Target="/word/settings.xml" Id="R6ceed998d67b4016" /><Relationship Type="http://schemas.openxmlformats.org/officeDocument/2006/relationships/image" Target="/word/media/9f2510b2-63f7-47c6-ae25-affce03bd545.png" Id="Re790aa8671e74d95" /></Relationships>
</file>