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d994b2c91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2d14f88b7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Salvador,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77cdd665e49ee" /><Relationship Type="http://schemas.openxmlformats.org/officeDocument/2006/relationships/numbering" Target="/word/numbering.xml" Id="R7790505c858545e7" /><Relationship Type="http://schemas.openxmlformats.org/officeDocument/2006/relationships/settings" Target="/word/settings.xml" Id="R76bc686eef364bc2" /><Relationship Type="http://schemas.openxmlformats.org/officeDocument/2006/relationships/image" Target="/word/media/2533acd8-bf34-48d5-a736-3c8936e2001a.png" Id="Re162d14f88b7480e" /></Relationships>
</file>