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4e47dc4ff545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a5dec138f543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Sao Tiago de Besteiros,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b67ac77fb94603" /><Relationship Type="http://schemas.openxmlformats.org/officeDocument/2006/relationships/numbering" Target="/word/numbering.xml" Id="Rafe5e5a643734057" /><Relationship Type="http://schemas.openxmlformats.org/officeDocument/2006/relationships/settings" Target="/word/settings.xml" Id="Rbe29cfa6200843e3" /><Relationship Type="http://schemas.openxmlformats.org/officeDocument/2006/relationships/image" Target="/word/media/9ffa2e41-3fd2-46e9-b95a-7a5154d8d744.png" Id="Re0a5dec138f54344" /></Relationships>
</file>