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0aa237cae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77feef3b8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Torcato,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02116c581409f" /><Relationship Type="http://schemas.openxmlformats.org/officeDocument/2006/relationships/numbering" Target="/word/numbering.xml" Id="Rb821947d55b24aa3" /><Relationship Type="http://schemas.openxmlformats.org/officeDocument/2006/relationships/settings" Target="/word/settings.xml" Id="R418dbe92ce444957" /><Relationship Type="http://schemas.openxmlformats.org/officeDocument/2006/relationships/image" Target="/word/media/aa3896cc-4faf-4918-aef9-014307f1b34b.png" Id="R0b277feef3b8464a" /></Relationships>
</file>