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20173aa3f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0defe9dcb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Sarilhos Pequenos,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f26c7d084436" /><Relationship Type="http://schemas.openxmlformats.org/officeDocument/2006/relationships/numbering" Target="/word/numbering.xml" Id="R3a4a2f50aab340f5" /><Relationship Type="http://schemas.openxmlformats.org/officeDocument/2006/relationships/settings" Target="/word/settings.xml" Id="R620d5c3697af489c" /><Relationship Type="http://schemas.openxmlformats.org/officeDocument/2006/relationships/image" Target="/word/media/fbe9db45-337d-4201-b094-c4067b45ab5f.png" Id="Ra9a0defe9dcb4cb2" /></Relationships>
</file>