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eb6e8732a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4bc2f4eb2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1fdea4c4c4a87" /><Relationship Type="http://schemas.openxmlformats.org/officeDocument/2006/relationships/numbering" Target="/word/numbering.xml" Id="R79b4a2f8c6c848b7" /><Relationship Type="http://schemas.openxmlformats.org/officeDocument/2006/relationships/settings" Target="/word/settings.xml" Id="Rdf540345649f4fcd" /><Relationship Type="http://schemas.openxmlformats.org/officeDocument/2006/relationships/image" Target="/word/media/21e26af1-24b5-4c82-a3e1-d27a821e30ce.png" Id="R72e4bc2f4eb24b0e" /></Relationships>
</file>