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065fa2027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11fda233c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Sarnadas do Rodao,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6ab9cea0b48c7" /><Relationship Type="http://schemas.openxmlformats.org/officeDocument/2006/relationships/numbering" Target="/word/numbering.xml" Id="Rd50698f4ab084d08" /><Relationship Type="http://schemas.openxmlformats.org/officeDocument/2006/relationships/settings" Target="/word/settings.xml" Id="R75aee8ba8b4d4556" /><Relationship Type="http://schemas.openxmlformats.org/officeDocument/2006/relationships/image" Target="/word/media/9e69f8e4-5138-4bb8-a3c2-897f59a502f5.png" Id="R7fd11fda233c400b" /></Relationships>
</file>