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d37f6849e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57ae74a96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Sazes do Lorvao,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205c0c3364598" /><Relationship Type="http://schemas.openxmlformats.org/officeDocument/2006/relationships/numbering" Target="/word/numbering.xml" Id="R1a106a272afd481d" /><Relationship Type="http://schemas.openxmlformats.org/officeDocument/2006/relationships/settings" Target="/word/settings.xml" Id="R71cb065b6ef646cb" /><Relationship Type="http://schemas.openxmlformats.org/officeDocument/2006/relationships/image" Target="/word/media/7d4fad5d-aaad-4c57-aed7-f3b41483cbf0.png" Id="Rc5757ae74a9645e1" /></Relationships>
</file>