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b406ef1c5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2dbe917a7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f1e03b22646ed" /><Relationship Type="http://schemas.openxmlformats.org/officeDocument/2006/relationships/numbering" Target="/word/numbering.xml" Id="R70191b7c561442aa" /><Relationship Type="http://schemas.openxmlformats.org/officeDocument/2006/relationships/settings" Target="/word/settings.xml" Id="Rb536901332a742d2" /><Relationship Type="http://schemas.openxmlformats.org/officeDocument/2006/relationships/image" Target="/word/media/9079e7f3-3b10-4f3f-a16f-9d3c720cf034.png" Id="R65f2dbe917a7477b" /></Relationships>
</file>