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e2fa3105f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2e6faef0e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d10f8e2d45aa" /><Relationship Type="http://schemas.openxmlformats.org/officeDocument/2006/relationships/numbering" Target="/word/numbering.xml" Id="Rc06c60c7fcc447a5" /><Relationship Type="http://schemas.openxmlformats.org/officeDocument/2006/relationships/settings" Target="/word/settings.xml" Id="R5cc6ffc9b95c41fa" /><Relationship Type="http://schemas.openxmlformats.org/officeDocument/2006/relationships/image" Target="/word/media/4a653cb2-44af-440a-8294-59a2a998a97a.png" Id="R4922e6faef0e4c16" /></Relationships>
</file>