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1a52e4d7f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1b9190d39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66ba90338473a" /><Relationship Type="http://schemas.openxmlformats.org/officeDocument/2006/relationships/numbering" Target="/word/numbering.xml" Id="R37090d96c927463f" /><Relationship Type="http://schemas.openxmlformats.org/officeDocument/2006/relationships/settings" Target="/word/settings.xml" Id="Rbab2d7c0ec874fa5" /><Relationship Type="http://schemas.openxmlformats.org/officeDocument/2006/relationships/image" Target="/word/media/e98ce2a3-05a4-49ff-945f-888228078d8d.png" Id="Rf2a1b9190d394901" /></Relationships>
</file>