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f1bc8861e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999e0030f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Vitoria,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b6e2cb4ab4d22" /><Relationship Type="http://schemas.openxmlformats.org/officeDocument/2006/relationships/numbering" Target="/word/numbering.xml" Id="Rbe0312d49b104818" /><Relationship Type="http://schemas.openxmlformats.org/officeDocument/2006/relationships/settings" Target="/word/settings.xml" Id="R216493e2fcf0454f" /><Relationship Type="http://schemas.openxmlformats.org/officeDocument/2006/relationships/image" Target="/word/media/ff2d55ac-ba09-4e07-bc35-f1154ca1b727.png" Id="R6da999e0030f4c5c" /></Relationships>
</file>