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27b53c308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7a178eb91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4c68e9934468" /><Relationship Type="http://schemas.openxmlformats.org/officeDocument/2006/relationships/numbering" Target="/word/numbering.xml" Id="R525a70ae51da4ba9" /><Relationship Type="http://schemas.openxmlformats.org/officeDocument/2006/relationships/settings" Target="/word/settings.xml" Id="R05ba63279be54205" /><Relationship Type="http://schemas.openxmlformats.org/officeDocument/2006/relationships/image" Target="/word/media/9ed22395-2320-4bb8-a4a2-fa6146a8b269.png" Id="Rb2b7a178eb91408d" /></Relationships>
</file>