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5224ab5b9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8214f00be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Senradelas,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782f34ecc483f" /><Relationship Type="http://schemas.openxmlformats.org/officeDocument/2006/relationships/numbering" Target="/word/numbering.xml" Id="Ra9632721e0c1442a" /><Relationship Type="http://schemas.openxmlformats.org/officeDocument/2006/relationships/settings" Target="/word/settings.xml" Id="R8f3463f6fff74e13" /><Relationship Type="http://schemas.openxmlformats.org/officeDocument/2006/relationships/image" Target="/word/media/8f719d58-2740-47f8-8b63-182570ec95a2.png" Id="R8ef8214f00be459d" /></Relationships>
</file>