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42909f98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1d6d4f43c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e404d21db42fa" /><Relationship Type="http://schemas.openxmlformats.org/officeDocument/2006/relationships/numbering" Target="/word/numbering.xml" Id="R692fcc4c189647ec" /><Relationship Type="http://schemas.openxmlformats.org/officeDocument/2006/relationships/settings" Target="/word/settings.xml" Id="Rca9984bd66fa47a9" /><Relationship Type="http://schemas.openxmlformats.org/officeDocument/2006/relationships/image" Target="/word/media/d71ee3ff-5eda-4633-9e81-f69c414206dd.png" Id="R7841d6d4f43c4378" /></Relationships>
</file>