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b6d6ac724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395b6a969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a6b4b013f416b" /><Relationship Type="http://schemas.openxmlformats.org/officeDocument/2006/relationships/numbering" Target="/word/numbering.xml" Id="Rf9dbf30c03b84491" /><Relationship Type="http://schemas.openxmlformats.org/officeDocument/2006/relationships/settings" Target="/word/settings.xml" Id="Rf9b8fe36b89b49ad" /><Relationship Type="http://schemas.openxmlformats.org/officeDocument/2006/relationships/image" Target="/word/media/cc29bff9-cedb-436e-b447-2f0bb6a6eb69.png" Id="R6d9395b6a96948eb" /></Relationships>
</file>