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5148954b9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cf32244f3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Sernadelo,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af05dd2d44bfc" /><Relationship Type="http://schemas.openxmlformats.org/officeDocument/2006/relationships/numbering" Target="/word/numbering.xml" Id="R0bb2b21e2252423a" /><Relationship Type="http://schemas.openxmlformats.org/officeDocument/2006/relationships/settings" Target="/word/settings.xml" Id="R9c21be1f58aa4b43" /><Relationship Type="http://schemas.openxmlformats.org/officeDocument/2006/relationships/image" Target="/word/media/5b178880-dc60-4a4d-9001-4122f5931a6e.png" Id="Rcc1cf32244f34d09" /></Relationships>
</file>