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7ba52ad67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30fea0805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e321a671c4c98" /><Relationship Type="http://schemas.openxmlformats.org/officeDocument/2006/relationships/numbering" Target="/word/numbering.xml" Id="Rc45458d55ee144d0" /><Relationship Type="http://schemas.openxmlformats.org/officeDocument/2006/relationships/settings" Target="/word/settings.xml" Id="Re1da50e9552641a3" /><Relationship Type="http://schemas.openxmlformats.org/officeDocument/2006/relationships/image" Target="/word/media/559a7a7b-2d21-4968-a3f8-efcf89e9ef47.png" Id="R76030fea0805498d" /></Relationships>
</file>