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ae4ec2a26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c586fa976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Sernelha,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5b1fcdddd4975" /><Relationship Type="http://schemas.openxmlformats.org/officeDocument/2006/relationships/numbering" Target="/word/numbering.xml" Id="R8d76ee270ada479a" /><Relationship Type="http://schemas.openxmlformats.org/officeDocument/2006/relationships/settings" Target="/word/settings.xml" Id="Rd0cdcf0ccae943d8" /><Relationship Type="http://schemas.openxmlformats.org/officeDocument/2006/relationships/image" Target="/word/media/ed4c7a59-1bcf-44f1-93ba-c11b79438efd.png" Id="R4dfc586fa976482c" /></Relationships>
</file>