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8a1434ac8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234dffdc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d339abf774a8f" /><Relationship Type="http://schemas.openxmlformats.org/officeDocument/2006/relationships/numbering" Target="/word/numbering.xml" Id="R7416dfc518554e66" /><Relationship Type="http://schemas.openxmlformats.org/officeDocument/2006/relationships/settings" Target="/word/settings.xml" Id="Raa440a4d962840c6" /><Relationship Type="http://schemas.openxmlformats.org/officeDocument/2006/relationships/image" Target="/word/media/e78bc75b-257e-43c4-9224-21e9ceb9361b.png" Id="Rb709234dffdc4ef3" /></Relationships>
</file>