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1bc9079f7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0cc8f42bb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Sesmarias,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3f2e013d6416a" /><Relationship Type="http://schemas.openxmlformats.org/officeDocument/2006/relationships/numbering" Target="/word/numbering.xml" Id="R34ceda9aa8894bae" /><Relationship Type="http://schemas.openxmlformats.org/officeDocument/2006/relationships/settings" Target="/word/settings.xml" Id="R67994d32a97b4829" /><Relationship Type="http://schemas.openxmlformats.org/officeDocument/2006/relationships/image" Target="/word/media/ab425d1c-724e-4156-b9ec-874a782e3fe4.png" Id="Rc160cc8f42bb47c5" /></Relationships>
</file>