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c1bef7133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8aeb7e300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24e1d836a48e5" /><Relationship Type="http://schemas.openxmlformats.org/officeDocument/2006/relationships/numbering" Target="/word/numbering.xml" Id="R0ec7316163dd4d7d" /><Relationship Type="http://schemas.openxmlformats.org/officeDocument/2006/relationships/settings" Target="/word/settings.xml" Id="R6c2729aee5fc43d8" /><Relationship Type="http://schemas.openxmlformats.org/officeDocument/2006/relationships/image" Target="/word/media/49c7a920-911f-4366-a90b-bb0694363f25.png" Id="R28e8aeb7e30045c7" /></Relationships>
</file>