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f1daeea13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ecc8426c2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Sevilheira,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6b07f33d54c88" /><Relationship Type="http://schemas.openxmlformats.org/officeDocument/2006/relationships/numbering" Target="/word/numbering.xml" Id="Ra9105da9fe1e4037" /><Relationship Type="http://schemas.openxmlformats.org/officeDocument/2006/relationships/settings" Target="/word/settings.xml" Id="R8ff67d6c8bac4c3a" /><Relationship Type="http://schemas.openxmlformats.org/officeDocument/2006/relationships/image" Target="/word/media/88e5104e-5123-4512-91d8-39ad4ba0e707.png" Id="R8dbecc8426c249ac" /></Relationships>
</file>