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e82ca9688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d3305fa68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53bd27af543d9" /><Relationship Type="http://schemas.openxmlformats.org/officeDocument/2006/relationships/numbering" Target="/word/numbering.xml" Id="R7cecd9ca6fb34f79" /><Relationship Type="http://schemas.openxmlformats.org/officeDocument/2006/relationships/settings" Target="/word/settings.xml" Id="R5b87659cf6164c11" /><Relationship Type="http://schemas.openxmlformats.org/officeDocument/2006/relationships/image" Target="/word/media/1bb8b928-3619-4346-b9cd-943c41ceacd1.png" Id="Rc8fd3305fa684ae7" /></Relationships>
</file>