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a850048ca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47e12b2dd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2554c33c348d0" /><Relationship Type="http://schemas.openxmlformats.org/officeDocument/2006/relationships/numbering" Target="/word/numbering.xml" Id="R1710178843aa4351" /><Relationship Type="http://schemas.openxmlformats.org/officeDocument/2006/relationships/settings" Target="/word/settings.xml" Id="Ref2a90c50c124500" /><Relationship Type="http://schemas.openxmlformats.org/officeDocument/2006/relationships/image" Target="/word/media/209b8fa1-be43-4911-9c52-31a2ab3483bf.png" Id="Re6347e12b2dd4fb3" /></Relationships>
</file>