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adf1f7cde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1907cb699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87b919dcf4e7f" /><Relationship Type="http://schemas.openxmlformats.org/officeDocument/2006/relationships/numbering" Target="/word/numbering.xml" Id="R60d7a54044dc4c5d" /><Relationship Type="http://schemas.openxmlformats.org/officeDocument/2006/relationships/settings" Target="/word/settings.xml" Id="R66d661feeb3b4b2c" /><Relationship Type="http://schemas.openxmlformats.org/officeDocument/2006/relationships/image" Target="/word/media/b877ab26-2f53-4677-b604-e58aad45093d.png" Id="R7001907cb6994064" /></Relationships>
</file>