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acd20cc9c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07839c74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a0c2010c846f4" /><Relationship Type="http://schemas.openxmlformats.org/officeDocument/2006/relationships/numbering" Target="/word/numbering.xml" Id="R131613866e814339" /><Relationship Type="http://schemas.openxmlformats.org/officeDocument/2006/relationships/settings" Target="/word/settings.xml" Id="R3cc48822108f426e" /><Relationship Type="http://schemas.openxmlformats.org/officeDocument/2006/relationships/image" Target="/word/media/b5760cd6-73d0-4123-b757-a6cb358e32f4.png" Id="R7fd07839c7484e8f" /></Relationships>
</file>