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162bd5f35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a1f91617e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ea7ba208a4b88" /><Relationship Type="http://schemas.openxmlformats.org/officeDocument/2006/relationships/numbering" Target="/word/numbering.xml" Id="R24811ae588164ecc" /><Relationship Type="http://schemas.openxmlformats.org/officeDocument/2006/relationships/settings" Target="/word/settings.xml" Id="R94b95d1cd0d9462e" /><Relationship Type="http://schemas.openxmlformats.org/officeDocument/2006/relationships/image" Target="/word/media/e005e9b7-913b-45bb-8601-3ef63bfed609.png" Id="Rf2ca1f91617e4e1d" /></Relationships>
</file>